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0E" w:rsidRDefault="0083770E" w:rsidP="00487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0E">
        <w:rPr>
          <w:rFonts w:ascii="Times New Roman" w:hAnsi="Times New Roman" w:cs="Times New Roman"/>
          <w:b/>
          <w:sz w:val="28"/>
          <w:szCs w:val="28"/>
        </w:rPr>
        <w:t>Олимпиадные задания по математике</w:t>
      </w:r>
    </w:p>
    <w:p w:rsidR="0083770E" w:rsidRDefault="0083770E" w:rsidP="004873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  <w:r w:rsidR="00487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303" w:rsidRPr="00487303" w:rsidRDefault="00487303" w:rsidP="00487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50522F" w:rsidRPr="0050522F" w:rsidRDefault="00280702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0522F">
        <w:rPr>
          <w:b/>
          <w:sz w:val="28"/>
          <w:szCs w:val="28"/>
        </w:rPr>
        <w:t xml:space="preserve">Подумай и ответь: </w:t>
      </w:r>
      <w:r>
        <w:rPr>
          <w:b/>
          <w:sz w:val="22"/>
          <w:szCs w:val="22"/>
        </w:rPr>
        <w:t>(</w:t>
      </w:r>
      <w:r w:rsidRPr="00280702">
        <w:rPr>
          <w:b/>
          <w:sz w:val="22"/>
          <w:szCs w:val="22"/>
        </w:rPr>
        <w:t>2</w:t>
      </w:r>
      <w:r w:rsidR="0050522F">
        <w:rPr>
          <w:b/>
          <w:sz w:val="22"/>
          <w:szCs w:val="22"/>
        </w:rPr>
        <w:t xml:space="preserve"> бал.)</w:t>
      </w:r>
    </w:p>
    <w:p w:rsidR="00DB029C" w:rsidRDefault="00DB029C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магазине стоит очередь. Один и тот же человек оказался пятым с конца и третьим с начала. Сколько всего человек в очереди? </w:t>
      </w:r>
    </w:p>
    <w:p w:rsidR="00DB029C" w:rsidRDefault="00DB029C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 w:rsidRPr="0083770E">
        <w:rPr>
          <w:i/>
          <w:sz w:val="28"/>
          <w:szCs w:val="28"/>
        </w:rPr>
        <w:t>Ответ</w:t>
      </w:r>
      <w:r w:rsidRPr="0083770E">
        <w:rPr>
          <w:sz w:val="28"/>
          <w:szCs w:val="28"/>
        </w:rPr>
        <w:t>:</w:t>
      </w:r>
      <w:r>
        <w:rPr>
          <w:sz w:val="28"/>
          <w:szCs w:val="28"/>
        </w:rPr>
        <w:t xml:space="preserve">     _______________________</w:t>
      </w:r>
    </w:p>
    <w:p w:rsidR="0050522F" w:rsidRPr="00280702" w:rsidRDefault="00280702" w:rsidP="0028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0522F" w:rsidRPr="00280702">
        <w:rPr>
          <w:rFonts w:ascii="Times New Roman" w:hAnsi="Times New Roman" w:cs="Times New Roman"/>
          <w:b/>
          <w:sz w:val="28"/>
          <w:szCs w:val="28"/>
        </w:rPr>
        <w:t xml:space="preserve">Поставь между всеми цифрами знаки </w:t>
      </w:r>
      <w:r w:rsidR="0078510B" w:rsidRPr="00280702">
        <w:rPr>
          <w:rFonts w:ascii="Times New Roman" w:hAnsi="Times New Roman" w:cs="Times New Roman"/>
          <w:b/>
          <w:sz w:val="28"/>
          <w:szCs w:val="28"/>
        </w:rPr>
        <w:t xml:space="preserve">арифметических </w:t>
      </w:r>
      <w:r w:rsidR="0050522F" w:rsidRPr="00280702">
        <w:rPr>
          <w:rFonts w:ascii="Times New Roman" w:hAnsi="Times New Roman" w:cs="Times New Roman"/>
          <w:b/>
          <w:sz w:val="28"/>
          <w:szCs w:val="28"/>
        </w:rPr>
        <w:t xml:space="preserve">действий  так, чтобы равенство стало верным: </w:t>
      </w:r>
      <w:r w:rsidRPr="00280702">
        <w:rPr>
          <w:rFonts w:ascii="Times New Roman" w:hAnsi="Times New Roman" w:cs="Times New Roman"/>
          <w:b/>
        </w:rPr>
        <w:t>(2</w:t>
      </w:r>
      <w:r w:rsidR="0050522F" w:rsidRPr="00280702">
        <w:rPr>
          <w:rFonts w:ascii="Times New Roman" w:hAnsi="Times New Roman" w:cs="Times New Roman"/>
          <w:b/>
        </w:rPr>
        <w:t xml:space="preserve"> бал.)</w:t>
      </w:r>
    </w:p>
    <w:p w:rsidR="0050522F" w:rsidRPr="00102842" w:rsidRDefault="0078510B" w:rsidP="0028070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2  3  4  5  6  7  </w:t>
      </w:r>
      <w:r w:rsidR="0050522F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= 9</w:t>
      </w:r>
    </w:p>
    <w:p w:rsidR="00487303" w:rsidRDefault="00280702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0522F" w:rsidRPr="0050522F">
        <w:rPr>
          <w:b/>
          <w:sz w:val="28"/>
          <w:szCs w:val="28"/>
        </w:rPr>
        <w:t xml:space="preserve">Приведите примеры чисел, у которых каждая цифра, начиная </w:t>
      </w:r>
    </w:p>
    <w:p w:rsidR="0050522F" w:rsidRPr="0050522F" w:rsidRDefault="0050522F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b/>
          <w:sz w:val="28"/>
          <w:szCs w:val="28"/>
        </w:rPr>
      </w:pPr>
      <w:r w:rsidRPr="0050522F">
        <w:rPr>
          <w:b/>
          <w:sz w:val="28"/>
          <w:szCs w:val="28"/>
        </w:rPr>
        <w:t xml:space="preserve">с третьей, </w:t>
      </w:r>
      <w:proofErr w:type="gramStart"/>
      <w:r w:rsidRPr="0050522F">
        <w:rPr>
          <w:b/>
          <w:sz w:val="28"/>
          <w:szCs w:val="28"/>
        </w:rPr>
        <w:t>равна</w:t>
      </w:r>
      <w:proofErr w:type="gramEnd"/>
      <w:r w:rsidRPr="0050522F">
        <w:rPr>
          <w:b/>
          <w:sz w:val="28"/>
          <w:szCs w:val="28"/>
        </w:rPr>
        <w:t xml:space="preserve"> сумме двух предыдущих.</w:t>
      </w:r>
      <w:r w:rsidR="00396AE5">
        <w:rPr>
          <w:b/>
          <w:sz w:val="22"/>
          <w:szCs w:val="22"/>
        </w:rPr>
        <w:t>(2</w:t>
      </w:r>
      <w:r>
        <w:rPr>
          <w:b/>
          <w:sz w:val="22"/>
          <w:szCs w:val="22"/>
        </w:rPr>
        <w:t xml:space="preserve"> бал.)</w:t>
      </w:r>
    </w:p>
    <w:p w:rsidR="0050522F" w:rsidRDefault="0050522F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83770E">
        <w:rPr>
          <w:i/>
          <w:sz w:val="28"/>
          <w:szCs w:val="28"/>
        </w:rPr>
        <w:t>Ответ</w:t>
      </w:r>
      <w:r w:rsidRPr="0083770E">
        <w:rPr>
          <w:sz w:val="28"/>
          <w:szCs w:val="28"/>
        </w:rPr>
        <w:t>: _______________________________</w:t>
      </w:r>
    </w:p>
    <w:p w:rsidR="0050522F" w:rsidRPr="0050522F" w:rsidRDefault="0050522F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b/>
          <w:sz w:val="28"/>
          <w:szCs w:val="28"/>
        </w:rPr>
      </w:pPr>
    </w:p>
    <w:p w:rsidR="00280702" w:rsidRPr="00280702" w:rsidRDefault="00280702" w:rsidP="0028070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80702">
        <w:rPr>
          <w:rFonts w:ascii="Times New Roman" w:hAnsi="Times New Roman" w:cs="Times New Roman"/>
          <w:b/>
          <w:sz w:val="28"/>
          <w:szCs w:val="28"/>
        </w:rPr>
        <w:t xml:space="preserve">Все стороны треугольника равны. Чему равна сторона треугольника, если его периметр равен 240048 см? Обозначь правильный ответ </w:t>
      </w:r>
      <w:r w:rsidRPr="00280702">
        <w:rPr>
          <w:rFonts w:ascii="Times New Roman" w:hAnsi="Times New Roman" w:cs="Times New Roman"/>
          <w:b/>
        </w:rPr>
        <w:t>(3 бал.)</w:t>
      </w:r>
    </w:p>
    <w:p w:rsidR="00280702" w:rsidRDefault="00280702" w:rsidP="002807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а)80 м 6 см</w:t>
      </w:r>
    </w:p>
    <w:p w:rsidR="00280702" w:rsidRDefault="00280702" w:rsidP="0028070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б)800 м 6 см</w:t>
      </w:r>
    </w:p>
    <w:p w:rsidR="00280702" w:rsidRDefault="00280702" w:rsidP="00396AE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800 дм 6 см</w:t>
      </w:r>
    </w:p>
    <w:p w:rsidR="0050522F" w:rsidRPr="0050522F" w:rsidRDefault="00280702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0522F" w:rsidRPr="0050522F">
        <w:rPr>
          <w:b/>
          <w:sz w:val="28"/>
          <w:szCs w:val="28"/>
        </w:rPr>
        <w:t>Сколько красных кубиков находится в коробке?</w:t>
      </w:r>
      <w:r w:rsidR="0050522F">
        <w:rPr>
          <w:b/>
          <w:sz w:val="28"/>
          <w:szCs w:val="28"/>
        </w:rPr>
        <w:t xml:space="preserve"> </w:t>
      </w:r>
      <w:r w:rsidR="00396AE5">
        <w:rPr>
          <w:b/>
          <w:sz w:val="22"/>
          <w:szCs w:val="22"/>
        </w:rPr>
        <w:t>(3</w:t>
      </w:r>
      <w:r w:rsidR="0050522F">
        <w:rPr>
          <w:b/>
          <w:sz w:val="22"/>
          <w:szCs w:val="22"/>
        </w:rPr>
        <w:t xml:space="preserve"> бал.)</w:t>
      </w:r>
      <w:r w:rsidR="0050522F">
        <w:rPr>
          <w:b/>
          <w:sz w:val="28"/>
          <w:szCs w:val="28"/>
        </w:rPr>
        <w:t xml:space="preserve"> </w:t>
      </w:r>
    </w:p>
    <w:p w:rsidR="0083770E" w:rsidRPr="0050522F" w:rsidRDefault="0083770E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 w:rsidRPr="0050522F">
        <w:rPr>
          <w:sz w:val="28"/>
          <w:szCs w:val="28"/>
        </w:rPr>
        <w:t xml:space="preserve">В коробке находятся белые, черные и красные кубики. Всего 50 штук. Белых в одиннадцать раз больше, чем черных. Красных меньше белых, но больше черных. </w:t>
      </w:r>
    </w:p>
    <w:p w:rsidR="0083770E" w:rsidRPr="0066022E" w:rsidRDefault="0083770E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32"/>
          <w:szCs w:val="32"/>
        </w:rPr>
      </w:pPr>
      <w:r w:rsidRPr="0083770E">
        <w:rPr>
          <w:i/>
          <w:sz w:val="28"/>
          <w:szCs w:val="28"/>
        </w:rPr>
        <w:t>Ответ</w:t>
      </w:r>
      <w:r w:rsidRPr="0083770E">
        <w:rPr>
          <w:sz w:val="28"/>
          <w:szCs w:val="28"/>
        </w:rPr>
        <w:t>: ___________________________________________________</w:t>
      </w:r>
      <w:r w:rsidRPr="0066022E">
        <w:rPr>
          <w:sz w:val="32"/>
          <w:szCs w:val="32"/>
        </w:rPr>
        <w:tab/>
      </w:r>
    </w:p>
    <w:p w:rsidR="0050522F" w:rsidRPr="0050522F" w:rsidRDefault="00280702" w:rsidP="0028070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50522F" w:rsidRPr="0050522F">
        <w:rPr>
          <w:rFonts w:ascii="Times New Roman" w:hAnsi="Times New Roman" w:cs="Times New Roman"/>
          <w:b/>
          <w:sz w:val="28"/>
          <w:szCs w:val="28"/>
        </w:rPr>
        <w:t>Вставь пропущенные цифры:</w:t>
      </w:r>
      <w:r w:rsidR="00396AE5">
        <w:rPr>
          <w:rFonts w:ascii="Times New Roman" w:hAnsi="Times New Roman" w:cs="Times New Roman"/>
          <w:b/>
        </w:rPr>
        <w:t>(4</w:t>
      </w:r>
      <w:r w:rsidR="0050522F">
        <w:rPr>
          <w:rFonts w:ascii="Times New Roman" w:hAnsi="Times New Roman" w:cs="Times New Roman"/>
          <w:b/>
        </w:rPr>
        <w:t xml:space="preserve"> бал.)</w:t>
      </w:r>
    </w:p>
    <w:p w:rsidR="0050522F" w:rsidRDefault="0050522F" w:rsidP="00280702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76733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76733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76733">
        <w:rPr>
          <w:rFonts w:ascii="Times New Roman" w:hAnsi="Times New Roman" w:cs="Times New Roman"/>
          <w:sz w:val="32"/>
          <w:szCs w:val="32"/>
        </w:rPr>
        <w:t>*</w:t>
      </w:r>
    </w:p>
    <w:p w:rsidR="0050522F" w:rsidRPr="00F8251D" w:rsidRDefault="0050522F" w:rsidP="00280702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+</w:t>
      </w:r>
    </w:p>
    <w:p w:rsidR="0050522F" w:rsidRPr="00F8251D" w:rsidRDefault="0050522F" w:rsidP="00280702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F8251D">
        <w:rPr>
          <w:rFonts w:ascii="Times New Roman" w:hAnsi="Times New Roman" w:cs="Times New Roman"/>
          <w:sz w:val="28"/>
          <w:szCs w:val="28"/>
        </w:rPr>
        <w:t xml:space="preserve">  </w:t>
      </w:r>
      <w:r w:rsidR="002807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8251D">
        <w:rPr>
          <w:rFonts w:ascii="Times New Roman" w:hAnsi="Times New Roman" w:cs="Times New Roman"/>
          <w:sz w:val="28"/>
          <w:szCs w:val="28"/>
        </w:rPr>
        <w:t xml:space="preserve">  </w:t>
      </w:r>
      <w:r w:rsidRPr="00F8251D">
        <w:rPr>
          <w:rFonts w:ascii="Times New Roman" w:hAnsi="Times New Roman" w:cs="Times New Roman"/>
          <w:sz w:val="32"/>
          <w:szCs w:val="32"/>
        </w:rPr>
        <w:t>* 7</w:t>
      </w:r>
    </w:p>
    <w:p w:rsidR="0050522F" w:rsidRPr="00F8251D" w:rsidRDefault="00280702" w:rsidP="0028070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522F">
        <w:rPr>
          <w:rFonts w:ascii="Times New Roman" w:hAnsi="Times New Roman" w:cs="Times New Roman"/>
          <w:sz w:val="28"/>
          <w:szCs w:val="28"/>
        </w:rPr>
        <w:t>_______</w:t>
      </w:r>
    </w:p>
    <w:p w:rsidR="00280702" w:rsidRPr="00280702" w:rsidRDefault="0050522F" w:rsidP="0028070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8251D">
        <w:rPr>
          <w:rFonts w:ascii="Times New Roman" w:hAnsi="Times New Roman" w:cs="Times New Roman"/>
          <w:sz w:val="32"/>
          <w:szCs w:val="32"/>
        </w:rPr>
        <w:t xml:space="preserve">     </w:t>
      </w:r>
      <w:r w:rsidR="00280702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8251D">
        <w:rPr>
          <w:rFonts w:ascii="Times New Roman" w:hAnsi="Times New Roman" w:cs="Times New Roman"/>
          <w:sz w:val="32"/>
          <w:szCs w:val="32"/>
        </w:rPr>
        <w:t xml:space="preserve"> **24      </w:t>
      </w:r>
    </w:p>
    <w:p w:rsidR="00280702" w:rsidRPr="00055EF3" w:rsidRDefault="00280702" w:rsidP="002807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7. В магазине продавали фрукты. Одна груша стоит в 2 раза больше одного яблока. Семь груш и пять яблок стоят на 32 рубля больше, чем семь яблок и пять груш. Сколько стоят фрукты?</w:t>
      </w:r>
      <w:r>
        <w:rPr>
          <w:rFonts w:ascii="Times New Roman" w:hAnsi="Times New Roman" w:cs="Times New Roman"/>
          <w:b/>
        </w:rPr>
        <w:t xml:space="preserve"> (5 бал.)</w:t>
      </w:r>
    </w:p>
    <w:p w:rsidR="00280702" w:rsidRPr="00CA5743" w:rsidRDefault="00280702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</w:t>
      </w:r>
      <w:r>
        <w:rPr>
          <w:b/>
          <w:sz w:val="28"/>
          <w:szCs w:val="28"/>
        </w:rPr>
        <w:t>________________________________________________________</w:t>
      </w:r>
      <w:r w:rsidRPr="00CA5743">
        <w:rPr>
          <w:b/>
          <w:sz w:val="28"/>
          <w:szCs w:val="28"/>
        </w:rPr>
        <w:t xml:space="preserve"> </w:t>
      </w:r>
    </w:p>
    <w:p w:rsidR="00280702" w:rsidRPr="00055EF3" w:rsidRDefault="00280702" w:rsidP="00280702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8. Найди пропущенное число:</w:t>
      </w:r>
      <w:r>
        <w:rPr>
          <w:rFonts w:ascii="Times New Roman" w:hAnsi="Times New Roman" w:cs="Times New Roman"/>
          <w:b/>
        </w:rPr>
        <w:t xml:space="preserve"> (4 бал.)</w:t>
      </w:r>
    </w:p>
    <w:p w:rsidR="00280702" w:rsidRPr="00847ACB" w:rsidRDefault="00280702" w:rsidP="0028070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 ×83 + …×214 = 20330</w:t>
      </w:r>
    </w:p>
    <w:p w:rsidR="00280702" w:rsidRPr="00280702" w:rsidRDefault="00280702" w:rsidP="00280702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Ответ:</w:t>
      </w:r>
      <w:r>
        <w:rPr>
          <w:sz w:val="28"/>
          <w:szCs w:val="28"/>
        </w:rPr>
        <w:t>_________________________________</w:t>
      </w:r>
    </w:p>
    <w:p w:rsidR="0050522F" w:rsidRPr="0050522F" w:rsidRDefault="00280702" w:rsidP="0028070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50522F">
        <w:rPr>
          <w:rFonts w:ascii="Times New Roman" w:hAnsi="Times New Roman" w:cs="Times New Roman"/>
          <w:b/>
          <w:sz w:val="28"/>
          <w:szCs w:val="28"/>
        </w:rPr>
        <w:t xml:space="preserve">Реши задачу: </w:t>
      </w:r>
      <w:r w:rsidR="0050522F">
        <w:rPr>
          <w:rFonts w:ascii="Times New Roman" w:hAnsi="Times New Roman" w:cs="Times New Roman"/>
          <w:b/>
        </w:rPr>
        <w:t>(6 бал.)</w:t>
      </w:r>
    </w:p>
    <w:p w:rsidR="0083770E" w:rsidRPr="00076733" w:rsidRDefault="0083770E" w:rsidP="002807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6733">
        <w:rPr>
          <w:rFonts w:ascii="Times New Roman" w:hAnsi="Times New Roman" w:cs="Times New Roman"/>
          <w:sz w:val="28"/>
          <w:szCs w:val="28"/>
        </w:rPr>
        <w:t>В Олимпиаде приняли участие семь учеников в возрасте от 7-ми до 12-ти лет включительно. Известно, что:</w:t>
      </w:r>
    </w:p>
    <w:p w:rsidR="0083770E" w:rsidRPr="00076733" w:rsidRDefault="0083770E" w:rsidP="00280702">
      <w:pPr>
        <w:numPr>
          <w:ilvl w:val="0"/>
          <w:numId w:val="2"/>
        </w:numPr>
        <w:tabs>
          <w:tab w:val="clear" w:pos="142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733">
        <w:rPr>
          <w:rFonts w:ascii="Times New Roman" w:hAnsi="Times New Roman" w:cs="Times New Roman"/>
          <w:i/>
          <w:sz w:val="28"/>
          <w:szCs w:val="28"/>
        </w:rPr>
        <w:t>Гриша старше Жени;</w:t>
      </w:r>
    </w:p>
    <w:p w:rsidR="0083770E" w:rsidRPr="00076733" w:rsidRDefault="0083770E" w:rsidP="00280702">
      <w:pPr>
        <w:numPr>
          <w:ilvl w:val="0"/>
          <w:numId w:val="2"/>
        </w:numPr>
        <w:tabs>
          <w:tab w:val="clear" w:pos="142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733">
        <w:rPr>
          <w:rFonts w:ascii="Times New Roman" w:hAnsi="Times New Roman" w:cs="Times New Roman"/>
          <w:i/>
          <w:sz w:val="28"/>
          <w:szCs w:val="28"/>
        </w:rPr>
        <w:t>Саша старше Васи, но моложе Вани;</w:t>
      </w:r>
    </w:p>
    <w:p w:rsidR="0083770E" w:rsidRPr="00076733" w:rsidRDefault="0083770E" w:rsidP="00280702">
      <w:pPr>
        <w:numPr>
          <w:ilvl w:val="0"/>
          <w:numId w:val="2"/>
        </w:numPr>
        <w:tabs>
          <w:tab w:val="clear" w:pos="142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733">
        <w:rPr>
          <w:rFonts w:ascii="Times New Roman" w:hAnsi="Times New Roman" w:cs="Times New Roman"/>
          <w:i/>
          <w:sz w:val="28"/>
          <w:szCs w:val="28"/>
        </w:rPr>
        <w:t xml:space="preserve">У Ани и </w:t>
      </w:r>
      <w:proofErr w:type="spellStart"/>
      <w:r w:rsidRPr="00076733">
        <w:rPr>
          <w:rFonts w:ascii="Times New Roman" w:hAnsi="Times New Roman" w:cs="Times New Roman"/>
          <w:i/>
          <w:sz w:val="28"/>
          <w:szCs w:val="28"/>
        </w:rPr>
        <w:t>Нюши</w:t>
      </w:r>
      <w:proofErr w:type="spellEnd"/>
      <w:r w:rsidRPr="00076733">
        <w:rPr>
          <w:rFonts w:ascii="Times New Roman" w:hAnsi="Times New Roman" w:cs="Times New Roman"/>
          <w:i/>
          <w:sz w:val="28"/>
          <w:szCs w:val="28"/>
        </w:rPr>
        <w:t xml:space="preserve"> возраст одинаков, меньше, чем у Вани, но больше, чем у Саши;</w:t>
      </w:r>
    </w:p>
    <w:p w:rsidR="0083770E" w:rsidRPr="00076733" w:rsidRDefault="0083770E" w:rsidP="00280702">
      <w:pPr>
        <w:numPr>
          <w:ilvl w:val="0"/>
          <w:numId w:val="2"/>
        </w:numPr>
        <w:tabs>
          <w:tab w:val="clear" w:pos="142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73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Женя старше как </w:t>
      </w:r>
      <w:proofErr w:type="spellStart"/>
      <w:r w:rsidRPr="00076733">
        <w:rPr>
          <w:rFonts w:ascii="Times New Roman" w:hAnsi="Times New Roman" w:cs="Times New Roman"/>
          <w:i/>
          <w:sz w:val="28"/>
          <w:szCs w:val="28"/>
        </w:rPr>
        <w:t>Нюши</w:t>
      </w:r>
      <w:proofErr w:type="spellEnd"/>
      <w:r w:rsidRPr="00076733">
        <w:rPr>
          <w:rFonts w:ascii="Times New Roman" w:hAnsi="Times New Roman" w:cs="Times New Roman"/>
          <w:i/>
          <w:sz w:val="28"/>
          <w:szCs w:val="28"/>
        </w:rPr>
        <w:t>, так и Вани.</w:t>
      </w:r>
    </w:p>
    <w:p w:rsidR="0083770E" w:rsidRPr="00076733" w:rsidRDefault="0083770E" w:rsidP="00280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733">
        <w:rPr>
          <w:rFonts w:ascii="Times New Roman" w:hAnsi="Times New Roman" w:cs="Times New Roman"/>
          <w:sz w:val="28"/>
          <w:szCs w:val="28"/>
        </w:rPr>
        <w:t>Сколько лет каждому?</w:t>
      </w:r>
    </w:p>
    <w:p w:rsidR="0083770E" w:rsidRDefault="0083770E" w:rsidP="00280702">
      <w:pPr>
        <w:rPr>
          <w:rFonts w:ascii="Times New Roman" w:hAnsi="Times New Roman" w:cs="Times New Roman"/>
          <w:sz w:val="28"/>
          <w:szCs w:val="28"/>
        </w:rPr>
      </w:pPr>
      <w:r w:rsidRPr="00076733"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</w:p>
    <w:p w:rsidR="0050522F" w:rsidRDefault="0050522F" w:rsidP="002807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tbl>
      <w:tblPr>
        <w:tblStyle w:val="a4"/>
        <w:tblW w:w="0" w:type="auto"/>
        <w:tblLook w:val="01E0"/>
      </w:tblPr>
      <w:tblGrid>
        <w:gridCol w:w="652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B029C" w:rsidRPr="00DB029C" w:rsidTr="00A37A86">
        <w:trPr>
          <w:trHeight w:hRule="exact" w:val="284"/>
        </w:trPr>
        <w:tc>
          <w:tcPr>
            <w:tcW w:w="6521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50522F" w:rsidRDefault="00280702" w:rsidP="00280702">
            <w:pPr>
              <w:pStyle w:val="a3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10.</w:t>
            </w:r>
            <w:r w:rsidR="00DB029C" w:rsidRPr="0050522F">
              <w:rPr>
                <w:b/>
                <w:sz w:val="28"/>
                <w:szCs w:val="28"/>
              </w:rPr>
              <w:t>Подумай, как разрезать  фигуру на две равные части так, чтобы из нее  можно было бы сложить квадрат 10х10.</w:t>
            </w:r>
            <w:r w:rsidR="0050522F">
              <w:rPr>
                <w:b/>
                <w:sz w:val="28"/>
                <w:szCs w:val="28"/>
              </w:rPr>
              <w:t xml:space="preserve"> </w:t>
            </w:r>
            <w:r w:rsidR="0050522F">
              <w:rPr>
                <w:b/>
                <w:sz w:val="22"/>
                <w:szCs w:val="22"/>
              </w:rPr>
              <w:t>(4 бал.)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029C" w:rsidRPr="00DB029C" w:rsidTr="00A37A86">
        <w:trPr>
          <w:trHeight w:hRule="exact" w:val="284"/>
        </w:trPr>
        <w:tc>
          <w:tcPr>
            <w:tcW w:w="652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029C" w:rsidRPr="00DB029C" w:rsidRDefault="00DB029C" w:rsidP="0028070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DB029C" w:rsidRPr="00280702" w:rsidRDefault="00280702" w:rsidP="00280702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DB029C" w:rsidRPr="00280702">
        <w:rPr>
          <w:rFonts w:ascii="Times New Roman" w:hAnsi="Times New Roman" w:cs="Times New Roman"/>
          <w:b/>
          <w:sz w:val="28"/>
          <w:szCs w:val="28"/>
        </w:rPr>
        <w:t xml:space="preserve">   Сколько на рисунке треугольников?</w:t>
      </w:r>
      <w:r w:rsidR="0050522F" w:rsidRPr="00280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303" w:rsidRPr="00280702">
        <w:rPr>
          <w:rFonts w:ascii="Times New Roman" w:hAnsi="Times New Roman" w:cs="Times New Roman"/>
          <w:b/>
        </w:rPr>
        <w:t xml:space="preserve">(5 </w:t>
      </w:r>
      <w:r w:rsidR="0050522F" w:rsidRPr="00280702">
        <w:rPr>
          <w:rFonts w:ascii="Times New Roman" w:hAnsi="Times New Roman" w:cs="Times New Roman"/>
          <w:b/>
        </w:rPr>
        <w:t>бал.)</w:t>
      </w:r>
    </w:p>
    <w:p w:rsidR="00487303" w:rsidRDefault="00C13CBE" w:rsidP="0028070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3.2pt;margin-top:72.7pt;width:70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margin-left:142.2pt;margin-top:14.7pt;width:181pt;height:58pt;flip:y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32" style="position:absolute;margin-left:66.2pt;margin-top:42.7pt;width:76pt;height:30pt;z-index:25166336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margin-left:94.2pt;margin-top:14.7pt;width:169pt;height:58pt;z-index:2516623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1" type="#_x0000_t32" style="position:absolute;margin-left:269.2pt;margin-top:72.7pt;width:6pt;height:0;flip:x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6" type="#_x0000_t111" style="position:absolute;margin-left:35.2pt;margin-top:14.7pt;width:4in;height:58pt;z-index:25165824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margin-left:323.2pt;margin-top:14.7pt;width:0;height:58pt;z-index:251659264" o:connectortype="straight"/>
        </w:pict>
      </w:r>
      <w:r w:rsidR="00DB02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7303" w:rsidRPr="00487303" w:rsidRDefault="00487303" w:rsidP="00280702"/>
    <w:p w:rsidR="00487303" w:rsidRPr="00487303" w:rsidRDefault="00487303" w:rsidP="00280702"/>
    <w:p w:rsidR="00487303" w:rsidRDefault="00487303" w:rsidP="00280702"/>
    <w:p w:rsidR="00076733" w:rsidRDefault="00487303" w:rsidP="00280702">
      <w:pPr>
        <w:tabs>
          <w:tab w:val="left" w:pos="1060"/>
        </w:tabs>
      </w:pPr>
      <w:r>
        <w:tab/>
      </w:r>
    </w:p>
    <w:p w:rsidR="00487303" w:rsidRDefault="00487303" w:rsidP="00280702">
      <w:pPr>
        <w:tabs>
          <w:tab w:val="left" w:pos="1060"/>
        </w:tabs>
      </w:pPr>
    </w:p>
    <w:p w:rsidR="00487303" w:rsidRDefault="00487303" w:rsidP="00280702">
      <w:pPr>
        <w:tabs>
          <w:tab w:val="left" w:pos="1060"/>
        </w:tabs>
      </w:pPr>
    </w:p>
    <w:p w:rsidR="00487303" w:rsidRDefault="00487303" w:rsidP="00280702">
      <w:pPr>
        <w:tabs>
          <w:tab w:val="left" w:pos="1060"/>
        </w:tabs>
      </w:pPr>
    </w:p>
    <w:p w:rsidR="00487303" w:rsidRDefault="00487303" w:rsidP="00280702">
      <w:pPr>
        <w:tabs>
          <w:tab w:val="left" w:pos="1060"/>
        </w:tabs>
      </w:pPr>
    </w:p>
    <w:p w:rsidR="00487303" w:rsidRDefault="00487303" w:rsidP="00280702">
      <w:pPr>
        <w:tabs>
          <w:tab w:val="left" w:pos="1060"/>
        </w:tabs>
      </w:pPr>
    </w:p>
    <w:p w:rsidR="00487303" w:rsidRDefault="00487303" w:rsidP="00280702">
      <w:pPr>
        <w:tabs>
          <w:tab w:val="left" w:pos="1060"/>
        </w:tabs>
      </w:pPr>
    </w:p>
    <w:p w:rsidR="00487303" w:rsidRDefault="00487303" w:rsidP="00280702">
      <w:pPr>
        <w:tabs>
          <w:tab w:val="left" w:pos="1060"/>
        </w:tabs>
      </w:pPr>
    </w:p>
    <w:p w:rsidR="00487303" w:rsidRDefault="00487303" w:rsidP="00487303">
      <w:pPr>
        <w:tabs>
          <w:tab w:val="left" w:pos="1060"/>
        </w:tabs>
      </w:pPr>
    </w:p>
    <w:p w:rsidR="00487303" w:rsidRDefault="00487303" w:rsidP="00487303">
      <w:pPr>
        <w:tabs>
          <w:tab w:val="left" w:pos="1060"/>
        </w:tabs>
      </w:pPr>
    </w:p>
    <w:p w:rsidR="00487303" w:rsidRDefault="00487303" w:rsidP="00487303">
      <w:pPr>
        <w:tabs>
          <w:tab w:val="left" w:pos="1060"/>
        </w:tabs>
      </w:pPr>
    </w:p>
    <w:p w:rsidR="00487303" w:rsidRDefault="00487303" w:rsidP="00487303">
      <w:pPr>
        <w:tabs>
          <w:tab w:val="left" w:pos="1060"/>
        </w:tabs>
      </w:pPr>
    </w:p>
    <w:p w:rsidR="00487303" w:rsidRDefault="00487303" w:rsidP="00487303">
      <w:pPr>
        <w:tabs>
          <w:tab w:val="left" w:pos="1060"/>
        </w:tabs>
      </w:pPr>
    </w:p>
    <w:p w:rsidR="00487303" w:rsidRDefault="00487303" w:rsidP="00487303">
      <w:pPr>
        <w:tabs>
          <w:tab w:val="left" w:pos="1060"/>
        </w:tabs>
      </w:pPr>
    </w:p>
    <w:p w:rsidR="00487303" w:rsidRDefault="00487303" w:rsidP="00487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0E">
        <w:rPr>
          <w:rFonts w:ascii="Times New Roman" w:hAnsi="Times New Roman" w:cs="Times New Roman"/>
          <w:b/>
          <w:sz w:val="28"/>
          <w:szCs w:val="28"/>
        </w:rPr>
        <w:lastRenderedPageBreak/>
        <w:t>Олимпиадные задания по математике</w:t>
      </w:r>
    </w:p>
    <w:p w:rsidR="00487303" w:rsidRDefault="00487303" w:rsidP="004873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487303" w:rsidRPr="00487303" w:rsidRDefault="00487303" w:rsidP="00487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922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487303" w:rsidRPr="0050522F" w:rsidRDefault="00396AE5" w:rsidP="00396AE5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487303">
        <w:rPr>
          <w:b/>
          <w:sz w:val="28"/>
          <w:szCs w:val="28"/>
        </w:rPr>
        <w:t xml:space="preserve">Подумай и ответь: </w:t>
      </w:r>
      <w:r>
        <w:rPr>
          <w:b/>
          <w:sz w:val="22"/>
          <w:szCs w:val="22"/>
        </w:rPr>
        <w:t>(2</w:t>
      </w:r>
      <w:r w:rsidR="00487303">
        <w:rPr>
          <w:b/>
          <w:sz w:val="22"/>
          <w:szCs w:val="22"/>
        </w:rPr>
        <w:t xml:space="preserve"> бал.)</w:t>
      </w:r>
    </w:p>
    <w:p w:rsidR="00487303" w:rsidRDefault="00487303" w:rsidP="00396AE5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После фигурного катания спортсмены разделись и оставили в раздевалке десять коньков. Сколько фигуристов тренировалось на катке?</w:t>
      </w:r>
    </w:p>
    <w:p w:rsidR="00487303" w:rsidRDefault="00487303" w:rsidP="00396AE5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 w:rsidRPr="0083770E">
        <w:rPr>
          <w:i/>
          <w:sz w:val="28"/>
          <w:szCs w:val="28"/>
        </w:rPr>
        <w:t>Ответ</w:t>
      </w:r>
      <w:r w:rsidRPr="0083770E">
        <w:rPr>
          <w:sz w:val="28"/>
          <w:szCs w:val="28"/>
        </w:rPr>
        <w:t>:</w:t>
      </w:r>
      <w:r>
        <w:rPr>
          <w:sz w:val="28"/>
          <w:szCs w:val="28"/>
        </w:rPr>
        <w:t xml:space="preserve">     _______________________</w:t>
      </w:r>
    </w:p>
    <w:p w:rsidR="00487303" w:rsidRPr="0050522F" w:rsidRDefault="00396AE5" w:rsidP="00396A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87303">
        <w:rPr>
          <w:rFonts w:ascii="Times New Roman" w:hAnsi="Times New Roman" w:cs="Times New Roman"/>
          <w:b/>
          <w:sz w:val="28"/>
          <w:szCs w:val="28"/>
        </w:rPr>
        <w:t>Поставь меж</w:t>
      </w:r>
      <w:r w:rsidR="0078510B">
        <w:rPr>
          <w:rFonts w:ascii="Times New Roman" w:hAnsi="Times New Roman" w:cs="Times New Roman"/>
          <w:b/>
          <w:sz w:val="28"/>
          <w:szCs w:val="28"/>
        </w:rPr>
        <w:t>ду всеми цифрами знаки арифметических действий</w:t>
      </w:r>
      <w:r w:rsidR="00487303">
        <w:rPr>
          <w:rFonts w:ascii="Times New Roman" w:hAnsi="Times New Roman" w:cs="Times New Roman"/>
          <w:b/>
          <w:sz w:val="28"/>
          <w:szCs w:val="28"/>
        </w:rPr>
        <w:t xml:space="preserve"> так, чтобы равенство стало верным: </w:t>
      </w:r>
      <w:r>
        <w:rPr>
          <w:rFonts w:ascii="Times New Roman" w:hAnsi="Times New Roman" w:cs="Times New Roman"/>
          <w:b/>
        </w:rPr>
        <w:t>(2</w:t>
      </w:r>
      <w:r w:rsidR="00487303">
        <w:rPr>
          <w:rFonts w:ascii="Times New Roman" w:hAnsi="Times New Roman" w:cs="Times New Roman"/>
          <w:b/>
        </w:rPr>
        <w:t xml:space="preserve"> бал.)</w:t>
      </w:r>
    </w:p>
    <w:p w:rsidR="00487303" w:rsidRDefault="00487303" w:rsidP="00396A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 3  4  5  6  7  8 = 9</w:t>
      </w:r>
      <w:r w:rsidR="00F31D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6AE5" w:rsidRDefault="00396AE5" w:rsidP="00396AE5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0522F">
        <w:rPr>
          <w:b/>
          <w:sz w:val="28"/>
          <w:szCs w:val="28"/>
        </w:rPr>
        <w:t xml:space="preserve">Приведите примеры чисел, у которых каждая цифра, начиная </w:t>
      </w:r>
    </w:p>
    <w:p w:rsidR="00396AE5" w:rsidRPr="0050522F" w:rsidRDefault="00396AE5" w:rsidP="00396AE5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b/>
          <w:sz w:val="28"/>
          <w:szCs w:val="28"/>
        </w:rPr>
      </w:pPr>
      <w:r w:rsidRPr="0050522F">
        <w:rPr>
          <w:b/>
          <w:sz w:val="28"/>
          <w:szCs w:val="28"/>
        </w:rPr>
        <w:t xml:space="preserve">с третьей, </w:t>
      </w:r>
      <w:proofErr w:type="gramStart"/>
      <w:r w:rsidRPr="0050522F">
        <w:rPr>
          <w:b/>
          <w:sz w:val="28"/>
          <w:szCs w:val="28"/>
        </w:rPr>
        <w:t>равна</w:t>
      </w:r>
      <w:proofErr w:type="gramEnd"/>
      <w:r w:rsidRPr="0050522F">
        <w:rPr>
          <w:b/>
          <w:sz w:val="28"/>
          <w:szCs w:val="28"/>
        </w:rPr>
        <w:t xml:space="preserve"> сумме двух предыдущих.</w:t>
      </w:r>
      <w:r>
        <w:rPr>
          <w:b/>
          <w:sz w:val="22"/>
          <w:szCs w:val="22"/>
        </w:rPr>
        <w:t>(2 бал.)</w:t>
      </w:r>
    </w:p>
    <w:p w:rsidR="00396AE5" w:rsidRDefault="00396AE5" w:rsidP="00396AE5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83770E">
        <w:rPr>
          <w:i/>
          <w:sz w:val="28"/>
          <w:szCs w:val="28"/>
        </w:rPr>
        <w:t>Ответ</w:t>
      </w:r>
      <w:r w:rsidRPr="0083770E">
        <w:rPr>
          <w:sz w:val="28"/>
          <w:szCs w:val="28"/>
        </w:rPr>
        <w:t>: _______________________________</w:t>
      </w:r>
    </w:p>
    <w:p w:rsidR="00396AE5" w:rsidRDefault="00FD3568" w:rsidP="00396AE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96AE5">
        <w:rPr>
          <w:rFonts w:ascii="Times New Roman" w:hAnsi="Times New Roman" w:cs="Times New Roman"/>
          <w:b/>
          <w:sz w:val="28"/>
          <w:szCs w:val="28"/>
        </w:rPr>
        <w:t xml:space="preserve">Чему равна сторона квадрата, если его периметр равен 360016 см? Обозначь правильный ответ </w:t>
      </w:r>
      <w:r w:rsidR="00396AE5">
        <w:rPr>
          <w:rFonts w:ascii="Times New Roman" w:hAnsi="Times New Roman" w:cs="Times New Roman"/>
          <w:b/>
        </w:rPr>
        <w:t>(3 бал.)</w:t>
      </w:r>
    </w:p>
    <w:p w:rsidR="00396AE5" w:rsidRDefault="00396AE5" w:rsidP="00396A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а)900 м 4 см</w:t>
      </w:r>
    </w:p>
    <w:p w:rsidR="00396AE5" w:rsidRDefault="00396AE5" w:rsidP="00396AE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б)90 м 4 см</w:t>
      </w:r>
    </w:p>
    <w:p w:rsidR="00396AE5" w:rsidRDefault="00D52EFA" w:rsidP="00D52EF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96AE5">
        <w:rPr>
          <w:rFonts w:ascii="Times New Roman" w:hAnsi="Times New Roman" w:cs="Times New Roman"/>
          <w:sz w:val="28"/>
          <w:szCs w:val="28"/>
        </w:rPr>
        <w:t>900 дм 4 см</w:t>
      </w:r>
    </w:p>
    <w:p w:rsidR="00D52EFA" w:rsidRPr="0050522F" w:rsidRDefault="00D52EFA" w:rsidP="00D52EFA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D52E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Сколько красных карандашей </w:t>
      </w:r>
      <w:r w:rsidRPr="0050522F">
        <w:rPr>
          <w:b/>
          <w:sz w:val="28"/>
          <w:szCs w:val="28"/>
        </w:rPr>
        <w:t xml:space="preserve"> находится в коробке?</w:t>
      </w:r>
      <w:r>
        <w:rPr>
          <w:b/>
          <w:sz w:val="28"/>
          <w:szCs w:val="28"/>
        </w:rPr>
        <w:t xml:space="preserve"> </w:t>
      </w:r>
      <w:r>
        <w:rPr>
          <w:b/>
          <w:sz w:val="22"/>
          <w:szCs w:val="22"/>
        </w:rPr>
        <w:t>(3 бал.)</w:t>
      </w:r>
      <w:r>
        <w:rPr>
          <w:b/>
          <w:sz w:val="28"/>
          <w:szCs w:val="28"/>
        </w:rPr>
        <w:t xml:space="preserve"> </w:t>
      </w:r>
    </w:p>
    <w:p w:rsidR="00D52EFA" w:rsidRPr="0050522F" w:rsidRDefault="00D52EFA" w:rsidP="00D52EFA">
      <w:pPr>
        <w:pStyle w:val="3"/>
        <w:widowControl w:val="0"/>
        <w:tabs>
          <w:tab w:val="left" w:pos="5580"/>
          <w:tab w:val="left" w:pos="10490"/>
          <w:tab w:val="left" w:pos="106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коробке синие, красные и зеленые карандаши. Всего 2</w:t>
      </w:r>
      <w:r w:rsidRPr="0050522F">
        <w:rPr>
          <w:sz w:val="28"/>
          <w:szCs w:val="28"/>
        </w:rPr>
        <w:t>0 ш</w:t>
      </w:r>
      <w:r>
        <w:rPr>
          <w:sz w:val="28"/>
          <w:szCs w:val="28"/>
        </w:rPr>
        <w:t xml:space="preserve">тук. Синих карандашей в 6 раз больше, чем зеленых. Красных карандашей меньше, чем синих. </w:t>
      </w:r>
      <w:r w:rsidRPr="0050522F">
        <w:rPr>
          <w:sz w:val="28"/>
          <w:szCs w:val="28"/>
        </w:rPr>
        <w:t xml:space="preserve"> </w:t>
      </w:r>
    </w:p>
    <w:p w:rsidR="00D52EFA" w:rsidRDefault="00D52EFA" w:rsidP="00D52EFA">
      <w:pPr>
        <w:pStyle w:val="a3"/>
        <w:spacing w:after="0"/>
        <w:ind w:left="0"/>
        <w:rPr>
          <w:sz w:val="28"/>
          <w:szCs w:val="28"/>
        </w:rPr>
      </w:pPr>
      <w:r w:rsidRPr="0083770E">
        <w:rPr>
          <w:i/>
          <w:sz w:val="28"/>
          <w:szCs w:val="28"/>
        </w:rPr>
        <w:t>Ответ</w:t>
      </w:r>
      <w:r w:rsidRPr="0083770E">
        <w:rPr>
          <w:sz w:val="28"/>
          <w:szCs w:val="28"/>
        </w:rPr>
        <w:t>: ___________________________________________________</w:t>
      </w:r>
    </w:p>
    <w:p w:rsidR="00D52EFA" w:rsidRPr="0050522F" w:rsidRDefault="00D52EFA" w:rsidP="00D52EF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EF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50522F">
        <w:rPr>
          <w:rFonts w:ascii="Times New Roman" w:hAnsi="Times New Roman" w:cs="Times New Roman"/>
          <w:b/>
          <w:sz w:val="28"/>
          <w:szCs w:val="28"/>
        </w:rPr>
        <w:t>Вставь пропущенные цифры:</w:t>
      </w:r>
      <w:r>
        <w:rPr>
          <w:rFonts w:ascii="Times New Roman" w:hAnsi="Times New Roman" w:cs="Times New Roman"/>
          <w:b/>
        </w:rPr>
        <w:t>(5 бал.)</w:t>
      </w:r>
    </w:p>
    <w:p w:rsidR="00D52EFA" w:rsidRDefault="00D52EFA" w:rsidP="00D52EF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76733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* 0 3</w:t>
      </w:r>
    </w:p>
    <w:p w:rsidR="00D52EFA" w:rsidRPr="00F8251D" w:rsidRDefault="00D52EFA" w:rsidP="00D52EF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—</w:t>
      </w:r>
    </w:p>
    <w:p w:rsidR="00D52EFA" w:rsidRPr="00F8251D" w:rsidRDefault="00D52EFA" w:rsidP="00D52EFA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F825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>* 8 *</w:t>
      </w:r>
    </w:p>
    <w:p w:rsidR="00D52EFA" w:rsidRPr="00F8251D" w:rsidRDefault="00D52EFA" w:rsidP="00D52EF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_______</w:t>
      </w:r>
    </w:p>
    <w:p w:rsidR="00D52EFA" w:rsidRDefault="00D52EFA" w:rsidP="00D52EFA">
      <w:pPr>
        <w:pStyle w:val="a3"/>
        <w:spacing w:after="0"/>
        <w:ind w:left="0"/>
        <w:rPr>
          <w:rFonts w:ascii="Times New Roman" w:hAnsi="Times New Roman" w:cs="Times New Roman"/>
          <w:sz w:val="32"/>
          <w:szCs w:val="32"/>
        </w:rPr>
      </w:pPr>
      <w:r w:rsidRPr="00F8251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8251D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 * 6</w:t>
      </w:r>
      <w:r w:rsidRPr="00F8251D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D3568" w:rsidRPr="00C2320D" w:rsidRDefault="00D52EFA" w:rsidP="00396AE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FD3568">
        <w:rPr>
          <w:rFonts w:ascii="Times New Roman" w:hAnsi="Times New Roman" w:cs="Times New Roman"/>
          <w:b/>
          <w:sz w:val="28"/>
          <w:szCs w:val="28"/>
        </w:rPr>
        <w:t>3 ящика конфет и  5 ящиков печенья стоят 1350 рублей, а 3 ящика конфет и 8 ящиков печенья стоят 1800 рублей. Сколько стоят 1 ящик печенья и 1 ящик конфет?</w:t>
      </w:r>
      <w:r>
        <w:rPr>
          <w:rFonts w:ascii="Times New Roman" w:hAnsi="Times New Roman" w:cs="Times New Roman"/>
          <w:b/>
        </w:rPr>
        <w:t xml:space="preserve"> (5</w:t>
      </w:r>
      <w:r w:rsidR="00FD3568">
        <w:rPr>
          <w:rFonts w:ascii="Times New Roman" w:hAnsi="Times New Roman" w:cs="Times New Roman"/>
          <w:b/>
        </w:rPr>
        <w:t xml:space="preserve"> бал.)</w:t>
      </w:r>
    </w:p>
    <w:p w:rsidR="00FD3568" w:rsidRPr="00303E46" w:rsidRDefault="00FD3568" w:rsidP="00396A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Ответ: ________________________</w:t>
      </w:r>
    </w:p>
    <w:p w:rsidR="00FD3568" w:rsidRPr="00C2320D" w:rsidRDefault="00D52EFA" w:rsidP="00396AE5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D3568">
        <w:rPr>
          <w:rFonts w:ascii="Times New Roman" w:hAnsi="Times New Roman" w:cs="Times New Roman"/>
          <w:b/>
          <w:sz w:val="28"/>
          <w:szCs w:val="28"/>
        </w:rPr>
        <w:t>. Найди пропущенное число:</w:t>
      </w:r>
      <w:r w:rsidR="00FD3568">
        <w:rPr>
          <w:rFonts w:ascii="Times New Roman" w:hAnsi="Times New Roman" w:cs="Times New Roman"/>
          <w:b/>
        </w:rPr>
        <w:t>(4 бал.)</w:t>
      </w:r>
    </w:p>
    <w:p w:rsidR="00D52EFA" w:rsidRDefault="00FD3568" w:rsidP="00D52E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16944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 × …) =706</w:t>
      </w:r>
    </w:p>
    <w:p w:rsidR="00487303" w:rsidRPr="00D52EFA" w:rsidRDefault="00FD3568" w:rsidP="00D52EF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52EFA">
        <w:rPr>
          <w:rFonts w:ascii="Times New Roman" w:hAnsi="Times New Roman" w:cs="Times New Roman"/>
          <w:i/>
          <w:sz w:val="28"/>
          <w:szCs w:val="28"/>
        </w:rPr>
        <w:t>Ответ:</w:t>
      </w:r>
      <w:r w:rsidRPr="00D52EF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96AE5" w:rsidRPr="00D52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303" w:rsidRPr="000B4BA7" w:rsidRDefault="00D52EFA" w:rsidP="00D52EF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487303">
        <w:rPr>
          <w:rFonts w:ascii="Times New Roman" w:hAnsi="Times New Roman" w:cs="Times New Roman"/>
          <w:b/>
          <w:sz w:val="28"/>
          <w:szCs w:val="28"/>
        </w:rPr>
        <w:t xml:space="preserve">Реши задачу: </w:t>
      </w:r>
      <w:r w:rsidR="00487303">
        <w:rPr>
          <w:rFonts w:ascii="Times New Roman" w:hAnsi="Times New Roman" w:cs="Times New Roman"/>
          <w:b/>
        </w:rPr>
        <w:t>(6 бал.)</w:t>
      </w:r>
    </w:p>
    <w:p w:rsidR="000B4BA7" w:rsidRDefault="000B4BA7" w:rsidP="00396AE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друга учатся в гимназии. Один из них в математическом, другой – в физическом, третий – в биологическом классах.</w:t>
      </w:r>
      <w:r w:rsidR="0078510B">
        <w:rPr>
          <w:rFonts w:ascii="Times New Roman" w:hAnsi="Times New Roman" w:cs="Times New Roman"/>
          <w:sz w:val="28"/>
          <w:szCs w:val="28"/>
        </w:rPr>
        <w:t xml:space="preserve"> При этом известно:</w:t>
      </w:r>
    </w:p>
    <w:p w:rsidR="0078510B" w:rsidRPr="0078510B" w:rsidRDefault="0078510B" w:rsidP="00396AE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Петр математик, то Сергей – не физик.</w:t>
      </w:r>
    </w:p>
    <w:p w:rsidR="0078510B" w:rsidRPr="0078510B" w:rsidRDefault="0078510B" w:rsidP="00396AE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Роман не физик, то Петр – математик.</w:t>
      </w:r>
    </w:p>
    <w:p w:rsidR="0078510B" w:rsidRPr="0078510B" w:rsidRDefault="0078510B" w:rsidP="00396AE5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Сергей не математик, то Роман – биолог.</w:t>
      </w:r>
    </w:p>
    <w:p w:rsidR="0078510B" w:rsidRPr="0078510B" w:rsidRDefault="0078510B" w:rsidP="00396A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 специальность каждого.</w:t>
      </w:r>
    </w:p>
    <w:p w:rsidR="00487303" w:rsidRDefault="00487303" w:rsidP="00396AE5">
      <w:pPr>
        <w:rPr>
          <w:rFonts w:ascii="Times New Roman" w:hAnsi="Times New Roman" w:cs="Times New Roman"/>
          <w:sz w:val="28"/>
          <w:szCs w:val="28"/>
        </w:rPr>
      </w:pPr>
      <w:r w:rsidRPr="00076733">
        <w:rPr>
          <w:rFonts w:ascii="Times New Roman" w:hAnsi="Times New Roman" w:cs="Times New Roman"/>
          <w:sz w:val="28"/>
          <w:szCs w:val="28"/>
        </w:rPr>
        <w:t>Ответ: ____________________________________________________________</w:t>
      </w:r>
    </w:p>
    <w:p w:rsidR="00487303" w:rsidRDefault="00487303" w:rsidP="00396A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tbl>
      <w:tblPr>
        <w:tblStyle w:val="a4"/>
        <w:tblW w:w="0" w:type="auto"/>
        <w:tblLook w:val="01E0"/>
      </w:tblPr>
      <w:tblGrid>
        <w:gridCol w:w="8472"/>
      </w:tblGrid>
      <w:tr w:rsidR="00DB429C" w:rsidRPr="00DB029C" w:rsidTr="00396AE5">
        <w:trPr>
          <w:trHeight w:hRule="exact" w:val="284"/>
        </w:trPr>
        <w:tc>
          <w:tcPr>
            <w:tcW w:w="8472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Default="00D52EFA" w:rsidP="00D52EFA">
            <w:pPr>
              <w:pStyle w:val="a3"/>
              <w:ind w:left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10.</w:t>
            </w:r>
            <w:r w:rsidR="00DB429C" w:rsidRPr="0050522F">
              <w:rPr>
                <w:b/>
                <w:sz w:val="28"/>
                <w:szCs w:val="28"/>
              </w:rPr>
              <w:t xml:space="preserve">Подумай, как разрезать </w:t>
            </w:r>
            <w:r w:rsidR="0075110E">
              <w:rPr>
                <w:b/>
                <w:sz w:val="28"/>
                <w:szCs w:val="28"/>
              </w:rPr>
              <w:t>квадрат по линиям сетки на 4 одинаковые части так, чтобы каждая часть содержала по одной закрашенной клетке.</w:t>
            </w:r>
            <w:r w:rsidR="00DB429C">
              <w:rPr>
                <w:b/>
                <w:sz w:val="28"/>
                <w:szCs w:val="28"/>
              </w:rPr>
              <w:t xml:space="preserve"> </w:t>
            </w:r>
            <w:r w:rsidR="00DB429C">
              <w:rPr>
                <w:b/>
                <w:sz w:val="22"/>
                <w:szCs w:val="22"/>
              </w:rPr>
              <w:t>(4 бал.)</w:t>
            </w:r>
          </w:p>
          <w:p w:rsidR="00DB429C" w:rsidRPr="00DB429C" w:rsidRDefault="00DB429C" w:rsidP="00396AE5"/>
          <w:p w:rsidR="00DB429C" w:rsidRDefault="00DB429C" w:rsidP="00396AE5"/>
          <w:tbl>
            <w:tblPr>
              <w:tblW w:w="0" w:type="auto"/>
              <w:tblInd w:w="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00"/>
              <w:gridCol w:w="560"/>
              <w:gridCol w:w="500"/>
              <w:gridCol w:w="560"/>
            </w:tblGrid>
            <w:tr w:rsidR="0075110E" w:rsidTr="0075110E">
              <w:trPr>
                <w:trHeight w:val="480"/>
              </w:trPr>
              <w:tc>
                <w:tcPr>
                  <w:tcW w:w="500" w:type="dxa"/>
                  <w:shd w:val="clear" w:color="auto" w:fill="A6A6A6" w:themeFill="background1" w:themeFillShade="A6"/>
                </w:tcPr>
                <w:p w:rsidR="0075110E" w:rsidRPr="0075110E" w:rsidRDefault="0075110E" w:rsidP="00396AE5">
                  <w:pPr>
                    <w:rPr>
                      <w:color w:val="BFBFBF" w:themeColor="background1" w:themeShade="BF"/>
                    </w:rPr>
                  </w:pPr>
                </w:p>
              </w:tc>
              <w:tc>
                <w:tcPr>
                  <w:tcW w:w="560" w:type="dxa"/>
                </w:tcPr>
                <w:p w:rsidR="0075110E" w:rsidRDefault="0075110E" w:rsidP="00396AE5"/>
              </w:tc>
              <w:tc>
                <w:tcPr>
                  <w:tcW w:w="500" w:type="dxa"/>
                </w:tcPr>
                <w:p w:rsidR="0075110E" w:rsidRDefault="0075110E" w:rsidP="00396AE5"/>
              </w:tc>
              <w:tc>
                <w:tcPr>
                  <w:tcW w:w="560" w:type="dxa"/>
                </w:tcPr>
                <w:p w:rsidR="0075110E" w:rsidRDefault="0075110E" w:rsidP="00396AE5"/>
              </w:tc>
            </w:tr>
            <w:tr w:rsidR="0075110E" w:rsidTr="0075110E">
              <w:trPr>
                <w:trHeight w:val="480"/>
              </w:trPr>
              <w:tc>
                <w:tcPr>
                  <w:tcW w:w="500" w:type="dxa"/>
                  <w:shd w:val="clear" w:color="auto" w:fill="A6A6A6" w:themeFill="background1" w:themeFillShade="A6"/>
                </w:tcPr>
                <w:p w:rsidR="0075110E" w:rsidRPr="0075110E" w:rsidRDefault="0075110E" w:rsidP="00396AE5">
                  <w:pPr>
                    <w:rPr>
                      <w:color w:val="BFBFBF" w:themeColor="background1" w:themeShade="BF"/>
                    </w:rPr>
                  </w:pPr>
                </w:p>
              </w:tc>
              <w:tc>
                <w:tcPr>
                  <w:tcW w:w="560" w:type="dxa"/>
                </w:tcPr>
                <w:p w:rsidR="0075110E" w:rsidRDefault="0075110E" w:rsidP="00396AE5"/>
              </w:tc>
              <w:tc>
                <w:tcPr>
                  <w:tcW w:w="500" w:type="dxa"/>
                  <w:tcBorders>
                    <w:bottom w:val="single" w:sz="4" w:space="0" w:color="auto"/>
                  </w:tcBorders>
                </w:tcPr>
                <w:p w:rsidR="0075110E" w:rsidRDefault="0075110E" w:rsidP="00396AE5"/>
              </w:tc>
              <w:tc>
                <w:tcPr>
                  <w:tcW w:w="560" w:type="dxa"/>
                  <w:tcBorders>
                    <w:bottom w:val="single" w:sz="4" w:space="0" w:color="auto"/>
                  </w:tcBorders>
                </w:tcPr>
                <w:p w:rsidR="0075110E" w:rsidRDefault="0075110E" w:rsidP="00396AE5"/>
              </w:tc>
            </w:tr>
            <w:tr w:rsidR="0075110E" w:rsidTr="0075110E">
              <w:trPr>
                <w:trHeight w:val="460"/>
              </w:trPr>
              <w:tc>
                <w:tcPr>
                  <w:tcW w:w="500" w:type="dxa"/>
                </w:tcPr>
                <w:p w:rsidR="0075110E" w:rsidRDefault="0075110E" w:rsidP="00396AE5"/>
              </w:tc>
              <w:tc>
                <w:tcPr>
                  <w:tcW w:w="560" w:type="dxa"/>
                </w:tcPr>
                <w:p w:rsidR="0075110E" w:rsidRDefault="0075110E" w:rsidP="00396AE5"/>
              </w:tc>
              <w:tc>
                <w:tcPr>
                  <w:tcW w:w="500" w:type="dxa"/>
                  <w:shd w:val="clear" w:color="auto" w:fill="A6A6A6" w:themeFill="background1" w:themeFillShade="A6"/>
                </w:tcPr>
                <w:p w:rsidR="0075110E" w:rsidRDefault="0075110E" w:rsidP="00396AE5"/>
              </w:tc>
              <w:tc>
                <w:tcPr>
                  <w:tcW w:w="560" w:type="dxa"/>
                  <w:shd w:val="clear" w:color="auto" w:fill="A6A6A6" w:themeFill="background1" w:themeFillShade="A6"/>
                </w:tcPr>
                <w:p w:rsidR="0075110E" w:rsidRDefault="0075110E" w:rsidP="00396AE5"/>
              </w:tc>
            </w:tr>
            <w:tr w:rsidR="0075110E" w:rsidTr="0075110E">
              <w:trPr>
                <w:trHeight w:val="420"/>
              </w:trPr>
              <w:tc>
                <w:tcPr>
                  <w:tcW w:w="500" w:type="dxa"/>
                </w:tcPr>
                <w:p w:rsidR="0075110E" w:rsidRDefault="0075110E" w:rsidP="00396AE5"/>
              </w:tc>
              <w:tc>
                <w:tcPr>
                  <w:tcW w:w="560" w:type="dxa"/>
                </w:tcPr>
                <w:p w:rsidR="0075110E" w:rsidRDefault="0075110E" w:rsidP="00396AE5"/>
              </w:tc>
              <w:tc>
                <w:tcPr>
                  <w:tcW w:w="500" w:type="dxa"/>
                </w:tcPr>
                <w:p w:rsidR="0075110E" w:rsidRDefault="0075110E" w:rsidP="00396AE5"/>
              </w:tc>
              <w:tc>
                <w:tcPr>
                  <w:tcW w:w="560" w:type="dxa"/>
                </w:tcPr>
                <w:p w:rsidR="0075110E" w:rsidRDefault="0075110E" w:rsidP="00396AE5"/>
              </w:tc>
            </w:tr>
          </w:tbl>
          <w:p w:rsidR="00DB429C" w:rsidRDefault="00DB429C" w:rsidP="00396AE5"/>
          <w:p w:rsidR="00DB429C" w:rsidRDefault="00DB429C" w:rsidP="00396AE5"/>
          <w:p w:rsidR="00DB429C" w:rsidRDefault="00DB429C" w:rsidP="00396AE5"/>
          <w:p w:rsidR="00DB429C" w:rsidRPr="00DB429C" w:rsidRDefault="00DB429C" w:rsidP="00396AE5">
            <w:pPr>
              <w:tabs>
                <w:tab w:val="left" w:pos="1960"/>
              </w:tabs>
            </w:pPr>
            <w:r>
              <w:tab/>
            </w: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DB429C" w:rsidRPr="00DB029C" w:rsidTr="00396AE5">
        <w:trPr>
          <w:trHeight w:hRule="exact" w:val="284"/>
        </w:trPr>
        <w:tc>
          <w:tcPr>
            <w:tcW w:w="847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B429C" w:rsidRPr="00DB029C" w:rsidRDefault="00DB429C" w:rsidP="00396AE5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487303" w:rsidRDefault="00487303" w:rsidP="00396AE5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5110E">
        <w:rPr>
          <w:rFonts w:ascii="Times New Roman" w:hAnsi="Times New Roman" w:cs="Times New Roman"/>
          <w:b/>
          <w:sz w:val="28"/>
          <w:szCs w:val="28"/>
        </w:rPr>
        <w:t>Сколько на рисунке четырехугольников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</w:rPr>
        <w:t>(5 бал.)</w:t>
      </w:r>
    </w:p>
    <w:p w:rsidR="00487303" w:rsidRPr="00487303" w:rsidRDefault="00C13CBE" w:rsidP="00396AE5">
      <w:pPr>
        <w:tabs>
          <w:tab w:val="left" w:pos="1060"/>
        </w:tabs>
      </w:pPr>
      <w:r w:rsidRPr="00C13C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94.2pt;margin-top:14.7pt;width:48pt;height:58pt;z-index:251673600" o:connectortype="straight"/>
        </w:pict>
      </w:r>
      <w:r w:rsidRPr="00C13C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margin-left:253.2pt;margin-top:72.7pt;width:70pt;height:0;z-index:251668480" o:connectortype="straight"/>
        </w:pict>
      </w:r>
      <w:r w:rsidRPr="00C13C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32" style="position:absolute;margin-left:142.2pt;margin-top:14.7pt;width:181pt;height:58pt;flip:y;z-index:251672576" o:connectortype="straight"/>
        </w:pict>
      </w:r>
      <w:r w:rsidRPr="00C13C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32" style="position:absolute;margin-left:66.2pt;margin-top:42.7pt;width:76pt;height:30pt;z-index:251671552" o:connectortype="straight"/>
        </w:pict>
      </w:r>
      <w:r w:rsidRPr="00C13C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32" style="position:absolute;margin-left:94.2pt;margin-top:14.7pt;width:169pt;height:58pt;z-index:251670528" o:connectortype="straight"/>
        </w:pict>
      </w:r>
      <w:r w:rsidRPr="00C13C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32" style="position:absolute;margin-left:269.2pt;margin-top:72.7pt;width:6pt;height:0;flip:x;z-index:251669504" o:connectortype="straight"/>
        </w:pict>
      </w:r>
      <w:r w:rsidRPr="00C13C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111" style="position:absolute;margin-left:35.2pt;margin-top:14.7pt;width:4in;height:58pt;z-index:251666432"/>
        </w:pict>
      </w:r>
      <w:r w:rsidRPr="00C13C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margin-left:323.2pt;margin-top:14.7pt;width:0;height:58pt;z-index:251667456" o:connectortype="straight"/>
        </w:pict>
      </w:r>
      <w:r w:rsidR="004873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sectPr w:rsidR="00487303" w:rsidRPr="00487303" w:rsidSect="00280702">
      <w:pgSz w:w="11906" w:h="16838"/>
      <w:pgMar w:top="426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39D"/>
    <w:multiLevelType w:val="hybridMultilevel"/>
    <w:tmpl w:val="E592D7E0"/>
    <w:lvl w:ilvl="0" w:tplc="CCC4F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4F3"/>
    <w:multiLevelType w:val="hybridMultilevel"/>
    <w:tmpl w:val="81B8CF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BEF"/>
    <w:multiLevelType w:val="hybridMultilevel"/>
    <w:tmpl w:val="E592D7E0"/>
    <w:lvl w:ilvl="0" w:tplc="CCC4F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B2A4F"/>
    <w:multiLevelType w:val="hybridMultilevel"/>
    <w:tmpl w:val="B0C60DC4"/>
    <w:lvl w:ilvl="0" w:tplc="59B85CD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F4E76BC"/>
    <w:multiLevelType w:val="hybridMultilevel"/>
    <w:tmpl w:val="C9D206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2363A9"/>
    <w:multiLevelType w:val="hybridMultilevel"/>
    <w:tmpl w:val="B844AF42"/>
    <w:lvl w:ilvl="0" w:tplc="CCC4F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81646"/>
    <w:multiLevelType w:val="hybridMultilevel"/>
    <w:tmpl w:val="F3B299E6"/>
    <w:lvl w:ilvl="0" w:tplc="54D604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907A3"/>
    <w:multiLevelType w:val="hybridMultilevel"/>
    <w:tmpl w:val="675837B8"/>
    <w:lvl w:ilvl="0" w:tplc="59B85CD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D224F0"/>
    <w:multiLevelType w:val="hybridMultilevel"/>
    <w:tmpl w:val="8FE00746"/>
    <w:lvl w:ilvl="0" w:tplc="3F6A0F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56766E"/>
    <w:multiLevelType w:val="hybridMultilevel"/>
    <w:tmpl w:val="B3D8EB88"/>
    <w:lvl w:ilvl="0" w:tplc="DE2E18C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D728A"/>
    <w:multiLevelType w:val="hybridMultilevel"/>
    <w:tmpl w:val="C9D2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770E"/>
    <w:rsid w:val="00076733"/>
    <w:rsid w:val="000B4BA7"/>
    <w:rsid w:val="00102842"/>
    <w:rsid w:val="00280702"/>
    <w:rsid w:val="00396AE5"/>
    <w:rsid w:val="00487303"/>
    <w:rsid w:val="0050522F"/>
    <w:rsid w:val="0075110E"/>
    <w:rsid w:val="0078510B"/>
    <w:rsid w:val="007E0331"/>
    <w:rsid w:val="0083770E"/>
    <w:rsid w:val="008922BC"/>
    <w:rsid w:val="00AB38CA"/>
    <w:rsid w:val="00B779E4"/>
    <w:rsid w:val="00C13CBE"/>
    <w:rsid w:val="00CA45D9"/>
    <w:rsid w:val="00CA5743"/>
    <w:rsid w:val="00D52EFA"/>
    <w:rsid w:val="00DB029C"/>
    <w:rsid w:val="00DB429C"/>
    <w:rsid w:val="00F31DD2"/>
    <w:rsid w:val="00F8251D"/>
    <w:rsid w:val="00FD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040"/>
        <o:r id="V:Rule15" type="connector" idref="#_x0000_s1032"/>
        <o:r id="V:Rule16" type="connector" idref="#_x0000_s1031"/>
        <o:r id="V:Rule17" type="connector" idref="#_x0000_s1038"/>
        <o:r id="V:Rule18" type="connector" idref="#_x0000_s1041"/>
        <o:r id="V:Rule19" type="connector" idref="#_x0000_s1029"/>
        <o:r id="V:Rule20" type="connector" idref="#_x0000_s1049"/>
        <o:r id="V:Rule21" type="connector" idref="#_x0000_s1036"/>
        <o:r id="V:Rule22" type="connector" idref="#_x0000_s1034"/>
        <o:r id="V:Rule23" type="connector" idref="#_x0000_s1030"/>
        <o:r id="V:Rule24" type="connector" idref="#_x0000_s1039"/>
        <o:r id="V:Rule25" type="connector" idref="#_x0000_s1037"/>
        <o:r id="V:Rule2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377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377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770E"/>
    <w:pPr>
      <w:ind w:left="720"/>
      <w:contextualSpacing/>
    </w:pPr>
  </w:style>
  <w:style w:type="table" w:styleId="a4">
    <w:name w:val="Table Grid"/>
    <w:basedOn w:val="a1"/>
    <w:rsid w:val="00DB0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65D3-72DC-4FC5-9905-695E9297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2010-03-25T08:17:00Z</cp:lastPrinted>
  <dcterms:created xsi:type="dcterms:W3CDTF">2010-03-22T11:07:00Z</dcterms:created>
  <dcterms:modified xsi:type="dcterms:W3CDTF">2010-03-25T08:19:00Z</dcterms:modified>
</cp:coreProperties>
</file>